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EF7D" w14:textId="35A4EEC6" w:rsidR="00193642" w:rsidRDefault="00193642" w:rsidP="00193642">
      <w:pPr>
        <w:spacing w:line="259" w:lineRule="auto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ED4E89">
        <w:rPr>
          <w:rFonts w:ascii="Times New Roman" w:hAnsi="Times New Roman" w:cs="Times New Roman"/>
          <w:b/>
          <w:i/>
          <w:iCs/>
          <w:noProof/>
          <w:sz w:val="26"/>
          <w:szCs w:val="26"/>
          <w:u w:val="single"/>
        </w:rPr>
        <w:drawing>
          <wp:anchor distT="0" distB="0" distL="114300" distR="114300" simplePos="0" relativeHeight="251659264" behindDoc="1" locked="0" layoutInCell="1" allowOverlap="1" wp14:anchorId="586ACB7E" wp14:editId="140D898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52920" cy="819150"/>
            <wp:effectExtent l="0" t="0" r="5080" b="0"/>
            <wp:wrapTopAndBottom/>
            <wp:docPr id="2" name="Рисунок 2" descr="C:\Users\user\Desktop\бланк_колон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ланк_колонтиту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2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Программа 2024 г. </w:t>
      </w:r>
      <w:r w:rsidRPr="004F5CEB">
        <w:rPr>
          <w:rFonts w:ascii="Times New Roman" w:hAnsi="Times New Roman" w:cs="Times New Roman"/>
          <w:b/>
        </w:rPr>
        <w:t xml:space="preserve">   </w:t>
      </w:r>
      <w:r w:rsidRPr="0066320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Однодневный экскурсионно-познавательный</w:t>
      </w:r>
      <w:r w:rsidRPr="0066320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 xml:space="preserve"> тур.</w:t>
      </w:r>
      <w:r w:rsidR="00DF15D5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*</w:t>
      </w:r>
    </w:p>
    <w:p w14:paraId="04718B3F" w14:textId="235E3C80" w:rsidR="00193642" w:rsidRPr="00193642" w:rsidRDefault="00193642" w:rsidP="003B42CE">
      <w:pPr>
        <w:spacing w:line="259" w:lineRule="auto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3B42C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Программа с 1 класса по </w:t>
      </w:r>
      <w:r w:rsidR="00D15D37" w:rsidRPr="003B42C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11</w:t>
      </w:r>
      <w:r w:rsidRPr="003B42C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.</w:t>
      </w:r>
    </w:p>
    <w:p w14:paraId="12F79488" w14:textId="4D635465" w:rsidR="00193642" w:rsidRDefault="00193642" w:rsidP="00193642">
      <w:pPr>
        <w:spacing w:line="259" w:lineRule="auto"/>
        <w:jc w:val="center"/>
        <w:rPr>
          <w:rFonts w:ascii="Times New Roman" w:hAnsi="Times New Roman" w:cs="Times New Roman"/>
          <w:b/>
          <w:i/>
          <w:color w:val="C00000"/>
          <w:sz w:val="52"/>
          <w:szCs w:val="52"/>
        </w:rPr>
      </w:pPr>
      <w:r w:rsidRPr="004F5CEB">
        <w:rPr>
          <w:rFonts w:ascii="Times New Roman" w:hAnsi="Times New Roman" w:cs="Times New Roman"/>
          <w:b/>
          <w:i/>
          <w:color w:val="C00000"/>
          <w:sz w:val="52"/>
          <w:szCs w:val="52"/>
        </w:rPr>
        <w:t>«</w:t>
      </w:r>
      <w:r w:rsidR="00D15D37">
        <w:rPr>
          <w:rFonts w:ascii="Times New Roman" w:hAnsi="Times New Roman" w:cs="Times New Roman"/>
          <w:b/>
          <w:i/>
          <w:color w:val="C00000"/>
          <w:sz w:val="52"/>
          <w:szCs w:val="52"/>
        </w:rPr>
        <w:t>Город Мастеров</w:t>
      </w:r>
      <w:r w:rsidRPr="004F5CEB">
        <w:rPr>
          <w:rFonts w:ascii="Times New Roman" w:hAnsi="Times New Roman" w:cs="Times New Roman"/>
          <w:b/>
          <w:i/>
          <w:color w:val="C00000"/>
          <w:sz w:val="52"/>
          <w:szCs w:val="52"/>
        </w:rPr>
        <w:t>»</w:t>
      </w:r>
    </w:p>
    <w:p w14:paraId="3F09D210" w14:textId="48056FEE" w:rsidR="00573A10" w:rsidRPr="00573A10" w:rsidRDefault="00573A10" w:rsidP="00193642">
      <w:pPr>
        <w:spacing w:line="259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П</w:t>
      </w:r>
      <w:r w:rsidRPr="00573A1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ознавательно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-</w:t>
      </w:r>
      <w:r w:rsidRPr="00573A1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творческая программа,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573A1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где ребята сами соберут самолет (размером 20 см) и мозаичный сувенир</w:t>
      </w:r>
      <w:r w:rsidR="003B42C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573A1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(размер 10 см.)</w:t>
      </w:r>
      <w:r w:rsidR="003B42C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="00B7793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и уедут довольные </w:t>
      </w:r>
      <w:r w:rsidR="00DF15D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br/>
      </w:r>
      <w:r w:rsidR="00B7793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с двумя прекрасными подарками.</w:t>
      </w:r>
      <w:r w:rsidRPr="00573A1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</w:p>
    <w:p w14:paraId="76CC938A" w14:textId="77777777" w:rsidR="00193642" w:rsidRPr="00D15D37" w:rsidRDefault="00193642" w:rsidP="00852B09">
      <w:pPr>
        <w:spacing w:after="0" w:line="259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15D37">
        <w:rPr>
          <w:rFonts w:ascii="Times New Roman" w:hAnsi="Times New Roman" w:cs="Times New Roman"/>
          <w:b/>
          <w:sz w:val="26"/>
          <w:szCs w:val="26"/>
          <w:u w:val="single"/>
        </w:rPr>
        <w:t>11.00 – приезд группы в Дубну. Встреча с экскурсоводом у стула-гиганта.</w:t>
      </w:r>
    </w:p>
    <w:p w14:paraId="1175F065" w14:textId="77777777" w:rsidR="00852B09" w:rsidRDefault="00193642" w:rsidP="00852B09">
      <w:pPr>
        <w:spacing w:after="0" w:line="259" w:lineRule="auto"/>
        <w:jc w:val="both"/>
        <w:rPr>
          <w:rFonts w:ascii="Times New Roman" w:eastAsiaTheme="minorEastAsia" w:hAnsi="Times New Roman" w:cs="Times New Roman"/>
          <w:b/>
          <w:color w:val="000000"/>
          <w:sz w:val="26"/>
          <w:szCs w:val="26"/>
          <w:u w:val="single"/>
          <w:lang w:eastAsia="ko-KR"/>
        </w:rPr>
      </w:pPr>
      <w:r w:rsidRPr="00D15D37">
        <w:rPr>
          <w:rFonts w:ascii="Times New Roman" w:hAnsi="Times New Roman" w:cs="Times New Roman"/>
          <w:sz w:val="26"/>
          <w:szCs w:val="26"/>
          <w:u w:val="single"/>
        </w:rPr>
        <w:t xml:space="preserve">- </w:t>
      </w:r>
      <w:r w:rsidRPr="00D15D37">
        <w:rPr>
          <w:rFonts w:ascii="Times New Roman" w:hAnsi="Times New Roman" w:cs="Times New Roman"/>
          <w:b/>
          <w:bCs/>
          <w:sz w:val="26"/>
          <w:szCs w:val="26"/>
          <w:u w:val="single"/>
        </w:rPr>
        <w:t>Обзорная экскурсия (с элементами квеста).</w:t>
      </w:r>
      <w:r w:rsidRPr="00D15D37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u w:val="single"/>
          <w:lang w:eastAsia="ko-KR"/>
        </w:rPr>
        <w:t xml:space="preserve"> Дубна</w:t>
      </w:r>
      <w:r w:rsidRPr="00D15D37">
        <w:rPr>
          <w:rFonts w:ascii="Times New Roman" w:eastAsiaTheme="minorEastAsia" w:hAnsi="Times New Roman" w:cs="Times New Roman"/>
          <w:b/>
          <w:color w:val="000000"/>
          <w:sz w:val="26"/>
          <w:szCs w:val="26"/>
          <w:u w:val="single"/>
          <w:lang w:eastAsia="ko-KR"/>
        </w:rPr>
        <w:t xml:space="preserve"> – город будущего. </w:t>
      </w:r>
    </w:p>
    <w:p w14:paraId="727E2949" w14:textId="6D02D9D7" w:rsidR="003B42CE" w:rsidRDefault="00193642" w:rsidP="00852B09">
      <w:pPr>
        <w:spacing w:after="0" w:line="259" w:lineRule="auto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  <w:r w:rsidRPr="003B42CE">
        <w:rPr>
          <w:rFonts w:ascii="Times New Roman" w:eastAsia="Calibri" w:hAnsi="Times New Roman" w:cs="Times New Roman"/>
          <w:sz w:val="24"/>
          <w:szCs w:val="24"/>
          <w:lang w:eastAsia="ru-RU"/>
        </w:rPr>
        <w:t>Дубна и Объединенный институт ядерных исследований практически синонимы. Экскурсия будет посвящена выдающимся физикам, которые жили и работали в Дубне. Вы познакомитесь с самой большой в Евразии таблицей Менделеева - 284 кв.м. Увидите дом, адрес которого можно записать химическими элементами таблицы Менделеева.</w:t>
      </w:r>
      <w:r w:rsidR="00BC5AD7" w:rsidRPr="003B42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Ребята</w:t>
      </w:r>
      <w:r w:rsidR="003B42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C5AD7" w:rsidRPr="003B42CE">
        <w:rPr>
          <w:rFonts w:ascii="Times New Roman" w:eastAsia="Calibri" w:hAnsi="Times New Roman" w:cs="Times New Roman"/>
          <w:sz w:val="24"/>
          <w:szCs w:val="24"/>
          <w:lang w:eastAsia="ru-RU"/>
        </w:rPr>
        <w:t>познакомится с «секретиками» города –маленькими мозаиками, спрятанными в неожиданных местах.</w:t>
      </w:r>
    </w:p>
    <w:p w14:paraId="21450C45" w14:textId="7E9CAE6B" w:rsidR="00842B17" w:rsidRDefault="00BC5AD7" w:rsidP="00852B09">
      <w:pPr>
        <w:spacing w:after="0" w:line="259" w:lineRule="auto"/>
        <w:jc w:val="both"/>
        <w:rPr>
          <w:rFonts w:ascii="Times New Roman" w:hAnsi="Times New Roman" w:cs="Times New Roman"/>
          <w:b/>
          <w:sz w:val="26"/>
          <w:szCs w:val="26"/>
          <w:shd w:val="clear" w:color="auto" w:fill="FEFEFE"/>
        </w:rPr>
      </w:pPr>
      <w:r w:rsidRPr="00BC5AD7">
        <w:rPr>
          <w:rFonts w:ascii="Times New Roman" w:hAnsi="Times New Roman" w:cs="Times New Roman"/>
          <w:b/>
          <w:bCs/>
          <w:sz w:val="26"/>
          <w:szCs w:val="26"/>
        </w:rPr>
        <w:t>- Мастер-класс «</w:t>
      </w:r>
      <w:r w:rsidRPr="00BC5AD7">
        <w:rPr>
          <w:rFonts w:ascii="Times New Roman" w:hAnsi="Times New Roman" w:cs="Times New Roman"/>
          <w:b/>
          <w:bCs/>
          <w:sz w:val="26"/>
          <w:szCs w:val="26"/>
          <w:shd w:val="clear" w:color="auto" w:fill="FEFEFE"/>
        </w:rPr>
        <w:t>М</w:t>
      </w:r>
      <w:r w:rsidRPr="003E4BC4">
        <w:rPr>
          <w:rFonts w:ascii="Times New Roman" w:hAnsi="Times New Roman" w:cs="Times New Roman"/>
          <w:b/>
          <w:bCs/>
          <w:sz w:val="26"/>
          <w:szCs w:val="26"/>
          <w:shd w:val="clear" w:color="auto" w:fill="FEFEFE"/>
        </w:rPr>
        <w:t>озаичное царство</w:t>
      </w:r>
      <w:r w:rsidRPr="00BC5AD7">
        <w:rPr>
          <w:rFonts w:ascii="Times New Roman" w:hAnsi="Times New Roman" w:cs="Times New Roman"/>
          <w:b/>
          <w:bCs/>
          <w:sz w:val="26"/>
          <w:szCs w:val="26"/>
          <w:shd w:val="clear" w:color="auto" w:fill="FEFEFE"/>
        </w:rPr>
        <w:t xml:space="preserve">» </w:t>
      </w:r>
      <w:r>
        <w:rPr>
          <w:rFonts w:ascii="Times New Roman" w:hAnsi="Times New Roman" w:cs="Times New Roman"/>
          <w:b/>
          <w:bCs/>
          <w:sz w:val="26"/>
          <w:szCs w:val="26"/>
          <w:shd w:val="clear" w:color="auto" w:fill="FEFEFE"/>
        </w:rPr>
        <w:t xml:space="preserve">в </w:t>
      </w:r>
      <w:r w:rsidRPr="00BC5AD7">
        <w:rPr>
          <w:rFonts w:ascii="Times New Roman" w:hAnsi="Times New Roman" w:cs="Times New Roman"/>
          <w:sz w:val="26"/>
          <w:szCs w:val="26"/>
          <w:shd w:val="clear" w:color="auto" w:fill="FEFEFE"/>
        </w:rPr>
        <w:t>мастерской Михаила Полякова</w:t>
      </w:r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>.</w:t>
      </w:r>
      <w:r w:rsidRPr="00BC5AD7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shd w:val="clear" w:color="auto" w:fill="FEFEFE"/>
        </w:rPr>
        <w:t>У</w:t>
      </w:r>
      <w:r w:rsidRPr="003E4BC4">
        <w:rPr>
          <w:rFonts w:ascii="Times New Roman" w:hAnsi="Times New Roman" w:cs="Times New Roman"/>
          <w:b/>
          <w:sz w:val="26"/>
          <w:szCs w:val="26"/>
          <w:shd w:val="clear" w:color="auto" w:fill="FEFEFE"/>
        </w:rPr>
        <w:t>слышите рассказ о процессе изготовления мозаики</w:t>
      </w:r>
      <w:r>
        <w:rPr>
          <w:rFonts w:ascii="Times New Roman" w:hAnsi="Times New Roman" w:cs="Times New Roman"/>
          <w:b/>
          <w:sz w:val="26"/>
          <w:szCs w:val="26"/>
          <w:shd w:val="clear" w:color="auto" w:fill="FEFEFE"/>
        </w:rPr>
        <w:t xml:space="preserve"> из </w:t>
      </w:r>
      <w:r w:rsidRPr="003E4BC4">
        <w:rPr>
          <w:rFonts w:ascii="Times New Roman" w:hAnsi="Times New Roman" w:cs="Times New Roman"/>
          <w:b/>
          <w:sz w:val="26"/>
          <w:szCs w:val="26"/>
          <w:shd w:val="clear" w:color="auto" w:fill="FEFEFE"/>
        </w:rPr>
        <w:t>множества красивых разноцветных камней, стекла, ракушек, керамики и смальты</w:t>
      </w:r>
      <w:r>
        <w:rPr>
          <w:rFonts w:ascii="Times New Roman" w:hAnsi="Times New Roman" w:cs="Times New Roman"/>
          <w:b/>
          <w:sz w:val="26"/>
          <w:szCs w:val="26"/>
          <w:shd w:val="clear" w:color="auto" w:fill="FEFEFE"/>
        </w:rPr>
        <w:t>. Своими руками сделаете мозаичный сувенир – (свой элемент таблицы Менделеева).</w:t>
      </w:r>
    </w:p>
    <w:p w14:paraId="70F485B6" w14:textId="77777777" w:rsidR="00193642" w:rsidRDefault="00BC5AD7" w:rsidP="00852B09">
      <w:pPr>
        <w:spacing w:after="0" w:line="259" w:lineRule="auto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EFEFE"/>
        </w:rPr>
        <w:t xml:space="preserve"> </w:t>
      </w:r>
      <w:r w:rsidR="00842B17" w:rsidRPr="00193642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842B17" w:rsidRPr="00193642">
        <w:rPr>
          <w:rFonts w:ascii="Times New Roman" w:hAnsi="Times New Roman" w:cs="Times New Roman"/>
          <w:b/>
          <w:sz w:val="26"/>
          <w:szCs w:val="26"/>
        </w:rPr>
        <w:t>Обед в кафе города</w:t>
      </w:r>
      <w:r w:rsidR="00842B17">
        <w:rPr>
          <w:rFonts w:ascii="Times New Roman" w:hAnsi="Times New Roman" w:cs="Times New Roman"/>
          <w:b/>
          <w:sz w:val="26"/>
          <w:szCs w:val="26"/>
        </w:rPr>
        <w:t>( за доп.</w:t>
      </w:r>
      <w:r w:rsidR="00B779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2B17">
        <w:rPr>
          <w:rFonts w:ascii="Times New Roman" w:hAnsi="Times New Roman" w:cs="Times New Roman"/>
          <w:b/>
          <w:sz w:val="26"/>
          <w:szCs w:val="26"/>
        </w:rPr>
        <w:t>плату</w:t>
      </w:r>
      <w:r w:rsidR="00B77935">
        <w:rPr>
          <w:rFonts w:ascii="Times New Roman" w:hAnsi="Times New Roman" w:cs="Times New Roman"/>
          <w:b/>
          <w:sz w:val="26"/>
          <w:szCs w:val="26"/>
        </w:rPr>
        <w:t>)</w:t>
      </w:r>
    </w:p>
    <w:p w14:paraId="35C6E08B" w14:textId="406708FC" w:rsidR="00852B09" w:rsidRDefault="00193642" w:rsidP="00852B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5084391"/>
      <w:bookmarkStart w:id="1" w:name="_Hlk113546022"/>
      <w:r w:rsidRPr="00D15D37">
        <w:rPr>
          <w:rFonts w:ascii="Times New Roman" w:hAnsi="Times New Roman" w:cs="Times New Roman"/>
          <w:b/>
          <w:sz w:val="26"/>
          <w:szCs w:val="26"/>
          <w:shd w:val="clear" w:color="auto" w:fill="FEFEFE"/>
        </w:rPr>
        <w:t>12.30</w:t>
      </w:r>
      <w:r w:rsidR="00852B09">
        <w:rPr>
          <w:rFonts w:ascii="Times New Roman" w:hAnsi="Times New Roman" w:cs="Times New Roman"/>
          <w:b/>
          <w:sz w:val="26"/>
          <w:szCs w:val="26"/>
          <w:shd w:val="clear" w:color="auto" w:fill="FEFEFE"/>
        </w:rPr>
        <w:t xml:space="preserve"> - </w:t>
      </w:r>
      <w:r w:rsidR="00852B09">
        <w:rPr>
          <w:rFonts w:ascii="Times New Roman" w:hAnsi="Times New Roman" w:cs="Times New Roman"/>
          <w:b/>
          <w:sz w:val="24"/>
          <w:szCs w:val="24"/>
          <w:u w:val="single"/>
        </w:rPr>
        <w:t>Посещение музея истории создания в Дубне крылатых ракет.</w:t>
      </w:r>
      <w:r w:rsidR="00852B09">
        <w:rPr>
          <w:rFonts w:ascii="Times New Roman" w:hAnsi="Times New Roman" w:cs="Times New Roman"/>
          <w:sz w:val="24"/>
          <w:szCs w:val="24"/>
        </w:rPr>
        <w:t xml:space="preserve"> Экспозиция музея создана на основе истории авиационной промышленной площадки, где более 70 лет разрабатывались и производились сначала гидросамолеты и реактивные самолеты, а затем крылатые ракеты. Вы узнаете, как в разработке первых советских ракет участвовали немецкие военнопленные – конструкторы и специалисты в области ракетостроения. В музее представлены в виде моделей основные крылатые ракеты, разработанные в Дубне, и натуральные образцы крылатых ракет.</w:t>
      </w:r>
    </w:p>
    <w:p w14:paraId="608EC1AD" w14:textId="46BD885F" w:rsidR="00193642" w:rsidRPr="00DF15D5" w:rsidRDefault="00D15D37" w:rsidP="00852B09">
      <w:pPr>
        <w:pStyle w:val="a3"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D15D3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- Мастер класс по сборке самолетов. </w:t>
      </w:r>
      <w:r w:rsidRPr="00D15D37">
        <w:rPr>
          <w:rFonts w:ascii="Times New Roman" w:eastAsia="Calibri" w:hAnsi="Times New Roman" w:cs="Times New Roman"/>
          <w:sz w:val="26"/>
          <w:szCs w:val="26"/>
          <w:lang w:eastAsia="ru-RU"/>
        </w:rPr>
        <w:t>Каждый школьник сможет построить самолет своими руками, а также получить навыки сборки миниатюрной копии летающего аппарата «самолет модели Туполева».</w:t>
      </w:r>
      <w:r w:rsidRPr="00D15D37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Pr="00D15D37">
        <w:rPr>
          <w:rFonts w:ascii="Times New Roman" w:eastAsia="Calibri" w:hAnsi="Times New Roman" w:cs="Times New Roman"/>
          <w:sz w:val="26"/>
          <w:szCs w:val="26"/>
          <w:lang w:eastAsia="ru-RU"/>
        </w:rPr>
        <w:t>Гостям будут предоставлены готовые комплекты деталей. Фюзеляж, крылья и шасси – составляющие, без которых не обойтись. Мастер в подробностях расскажет, как нужно крепить детали между собой и продемонстрирует это на деле. В процессе не понадобятся ни ножницы, ни даже клей. Несколько минут полных ожидания, и первая</w:t>
      </w:r>
      <w:r w:rsidRPr="00D15D37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Pr="00D15D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миниатюрная модель взмывает ввысь, заставляя сердце биться чаще. </w:t>
      </w:r>
      <w:r w:rsidRPr="00D15D37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eastAsia="ru-RU"/>
        </w:rPr>
        <w:t>Каждому участнику, модель самолёта остается на память!</w:t>
      </w:r>
      <w:bookmarkEnd w:id="0"/>
      <w:bookmarkEnd w:id="1"/>
    </w:p>
    <w:tbl>
      <w:tblPr>
        <w:tblStyle w:val="a4"/>
        <w:tblpPr w:leftFromText="180" w:rightFromText="180" w:vertAnchor="text" w:horzAnchor="margin" w:tblpXSpec="center" w:tblpY="390"/>
        <w:tblW w:w="9720" w:type="dxa"/>
        <w:tblInd w:w="0" w:type="dxa"/>
        <w:tblLook w:val="04A0" w:firstRow="1" w:lastRow="0" w:firstColumn="1" w:lastColumn="0" w:noHBand="0" w:noVBand="1"/>
      </w:tblPr>
      <w:tblGrid>
        <w:gridCol w:w="3256"/>
        <w:gridCol w:w="3232"/>
        <w:gridCol w:w="3232"/>
      </w:tblGrid>
      <w:tr w:rsidR="00193642" w:rsidRPr="00193642" w14:paraId="0F3C9E86" w14:textId="77777777" w:rsidTr="00193642">
        <w:trPr>
          <w:trHeight w:val="47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E87B" w14:textId="77777777" w:rsidR="00193642" w:rsidRPr="00193642" w:rsidRDefault="00193642" w:rsidP="001936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3642">
              <w:rPr>
                <w:rFonts w:ascii="Times New Roman" w:hAnsi="Times New Roman" w:cs="Times New Roman"/>
                <w:b/>
                <w:sz w:val="26"/>
                <w:szCs w:val="26"/>
              </w:rPr>
              <w:t>Группа от 15 чел.</w:t>
            </w:r>
          </w:p>
          <w:p w14:paraId="6DEBA054" w14:textId="77777777" w:rsidR="00193642" w:rsidRPr="00193642" w:rsidRDefault="00193642" w:rsidP="001936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3642">
              <w:rPr>
                <w:rFonts w:ascii="Times New Roman" w:hAnsi="Times New Roman" w:cs="Times New Roman"/>
                <w:b/>
                <w:sz w:val="26"/>
                <w:szCs w:val="26"/>
              </w:rPr>
              <w:t>(+1сопровождающий бесплатно)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BB11" w14:textId="77777777" w:rsidR="00193642" w:rsidRPr="00193642" w:rsidRDefault="00193642" w:rsidP="001936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3642">
              <w:rPr>
                <w:rFonts w:ascii="Times New Roman" w:hAnsi="Times New Roman" w:cs="Times New Roman"/>
                <w:b/>
                <w:sz w:val="26"/>
                <w:szCs w:val="26"/>
              </w:rPr>
              <w:t>Группа от 20 чел.</w:t>
            </w:r>
          </w:p>
          <w:p w14:paraId="637F3B16" w14:textId="77777777" w:rsidR="00193642" w:rsidRPr="00193642" w:rsidRDefault="00193642" w:rsidP="001936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3642">
              <w:rPr>
                <w:rFonts w:ascii="Times New Roman" w:hAnsi="Times New Roman" w:cs="Times New Roman"/>
                <w:b/>
                <w:sz w:val="26"/>
                <w:szCs w:val="26"/>
              </w:rPr>
              <w:t>(+2сопровождающих бесплатно)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B8E0" w14:textId="77777777" w:rsidR="00193642" w:rsidRPr="00193642" w:rsidRDefault="00193642" w:rsidP="001936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3642">
              <w:rPr>
                <w:rFonts w:ascii="Times New Roman" w:hAnsi="Times New Roman" w:cs="Times New Roman"/>
                <w:b/>
                <w:sz w:val="26"/>
                <w:szCs w:val="26"/>
              </w:rPr>
              <w:t>Группа от 25 чел.</w:t>
            </w:r>
          </w:p>
          <w:p w14:paraId="6D6322D8" w14:textId="77777777" w:rsidR="00193642" w:rsidRPr="00193642" w:rsidRDefault="00193642" w:rsidP="001936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3642">
              <w:rPr>
                <w:rFonts w:ascii="Times New Roman" w:hAnsi="Times New Roman" w:cs="Times New Roman"/>
                <w:b/>
                <w:sz w:val="26"/>
                <w:szCs w:val="26"/>
              </w:rPr>
              <w:t>(+2сопровождающих бесплатно)</w:t>
            </w:r>
          </w:p>
        </w:tc>
      </w:tr>
      <w:tr w:rsidR="00193642" w:rsidRPr="00193642" w14:paraId="08074BD3" w14:textId="77777777" w:rsidTr="00193642">
        <w:trPr>
          <w:trHeight w:val="1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3D71" w14:textId="10AF8954" w:rsidR="00193642" w:rsidRPr="00193642" w:rsidRDefault="00193642" w:rsidP="001936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36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r w:rsidR="003B42C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193642">
              <w:rPr>
                <w:rFonts w:ascii="Times New Roman" w:hAnsi="Times New Roman" w:cs="Times New Roman"/>
                <w:b/>
                <w:sz w:val="26"/>
                <w:szCs w:val="26"/>
              </w:rPr>
              <w:t>00 руб./чел.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EBD1" w14:textId="62A1BEA7" w:rsidR="00193642" w:rsidRPr="00193642" w:rsidRDefault="00193642" w:rsidP="001936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36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r w:rsidR="003B42CE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852B0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1936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руб./чел.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B3FA" w14:textId="30A3513B" w:rsidR="00193642" w:rsidRPr="00193642" w:rsidRDefault="00193642" w:rsidP="001936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36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r w:rsidR="00852B0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B77935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Pr="001936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руб./чел.</w:t>
            </w:r>
          </w:p>
        </w:tc>
      </w:tr>
    </w:tbl>
    <w:p w14:paraId="1AF49481" w14:textId="77777777" w:rsidR="00B77935" w:rsidRPr="00193642" w:rsidRDefault="00B77935" w:rsidP="00B779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642">
        <w:rPr>
          <w:rFonts w:ascii="Times New Roman" w:hAnsi="Times New Roman" w:cs="Times New Roman"/>
          <w:b/>
          <w:sz w:val="26"/>
          <w:szCs w:val="26"/>
        </w:rPr>
        <w:t>Стоимость программы:</w:t>
      </w:r>
    </w:p>
    <w:p w14:paraId="33F1CAD7" w14:textId="5BDC3C86" w:rsidR="00B77935" w:rsidRDefault="00193642" w:rsidP="00B779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93642">
        <w:rPr>
          <w:rFonts w:ascii="Times New Roman" w:hAnsi="Times New Roman" w:cs="Times New Roman"/>
          <w:b/>
          <w:sz w:val="26"/>
          <w:szCs w:val="26"/>
        </w:rPr>
        <w:t xml:space="preserve">В стоимость включено: </w:t>
      </w:r>
      <w:r w:rsidR="00B77935" w:rsidRPr="00B77935">
        <w:rPr>
          <w:rFonts w:ascii="Times New Roman" w:hAnsi="Times New Roman" w:cs="Times New Roman"/>
          <w:sz w:val="26"/>
          <w:szCs w:val="26"/>
        </w:rPr>
        <w:t>Обзорная экскурсия по городу, музей, два мастер</w:t>
      </w:r>
      <w:r w:rsidR="005D734E">
        <w:rPr>
          <w:rFonts w:ascii="Times New Roman" w:hAnsi="Times New Roman" w:cs="Times New Roman"/>
          <w:sz w:val="26"/>
          <w:szCs w:val="26"/>
        </w:rPr>
        <w:t>-</w:t>
      </w:r>
      <w:r w:rsidR="00B77935" w:rsidRPr="00B77935">
        <w:rPr>
          <w:rFonts w:ascii="Times New Roman" w:hAnsi="Times New Roman" w:cs="Times New Roman"/>
          <w:sz w:val="26"/>
          <w:szCs w:val="26"/>
        </w:rPr>
        <w:t xml:space="preserve"> класса </w:t>
      </w:r>
    </w:p>
    <w:p w14:paraId="052AB30B" w14:textId="77777777" w:rsidR="00B02063" w:rsidRDefault="00B77935" w:rsidP="00B779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7935">
        <w:rPr>
          <w:rFonts w:ascii="Times New Roman" w:hAnsi="Times New Roman" w:cs="Times New Roman"/>
          <w:sz w:val="26"/>
          <w:szCs w:val="26"/>
        </w:rPr>
        <w:t>(самолёт,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7935">
        <w:rPr>
          <w:rFonts w:ascii="Times New Roman" w:hAnsi="Times New Roman" w:cs="Times New Roman"/>
          <w:sz w:val="26"/>
          <w:szCs w:val="26"/>
        </w:rPr>
        <w:t>моза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77935">
        <w:rPr>
          <w:rFonts w:ascii="Times New Roman" w:hAnsi="Times New Roman" w:cs="Times New Roman"/>
          <w:sz w:val="26"/>
          <w:szCs w:val="26"/>
        </w:rPr>
        <w:t>ка)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CF2F25F" w14:textId="2133BA97" w:rsidR="00193642" w:rsidRPr="00B77935" w:rsidRDefault="00B77935" w:rsidP="00B020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доп.</w:t>
      </w:r>
      <w:r w:rsidR="00884B6E" w:rsidRPr="00884B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плату: </w:t>
      </w:r>
      <w:r w:rsidR="00193642" w:rsidRPr="00193642">
        <w:rPr>
          <w:rFonts w:ascii="Times New Roman" w:hAnsi="Times New Roman" w:cs="Times New Roman"/>
          <w:sz w:val="26"/>
          <w:szCs w:val="26"/>
        </w:rPr>
        <w:t xml:space="preserve"> обед в кафе города – </w:t>
      </w:r>
      <w:r w:rsidR="004C17A8">
        <w:rPr>
          <w:rFonts w:ascii="Times New Roman" w:hAnsi="Times New Roman" w:cs="Times New Roman"/>
          <w:sz w:val="26"/>
          <w:szCs w:val="26"/>
        </w:rPr>
        <w:t>600</w:t>
      </w:r>
      <w:r w:rsidR="00193642" w:rsidRPr="00193642">
        <w:rPr>
          <w:rFonts w:ascii="Times New Roman" w:hAnsi="Times New Roman" w:cs="Times New Roman"/>
          <w:sz w:val="26"/>
          <w:szCs w:val="26"/>
        </w:rPr>
        <w:t xml:space="preserve"> руб./чел. (первое, второе, салат, выпечка, чай)</w:t>
      </w:r>
    </w:p>
    <w:p w14:paraId="7F48ED3E" w14:textId="77777777" w:rsidR="00193642" w:rsidRDefault="00193642" w:rsidP="00B77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9364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Фирма оставляет за собой право изменять последовательность посещения объектов </w:t>
      </w:r>
      <w:r w:rsidRPr="0019364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br/>
        <w:t>без изменения общего объема и качества турпакета</w:t>
      </w:r>
    </w:p>
    <w:p w14:paraId="2088AFF2" w14:textId="7D77292E" w:rsidR="00DF15D5" w:rsidRPr="00DF15D5" w:rsidRDefault="00DF15D5" w:rsidP="00DF15D5">
      <w:pPr>
        <w:spacing w:after="0"/>
        <w:jc w:val="both"/>
      </w:pPr>
      <w:r w:rsidRPr="0048616C">
        <w:rPr>
          <w:rFonts w:cs="Times New Roman"/>
          <w:i/>
          <w:color w:val="C00000"/>
        </w:rPr>
        <w:t>* Время</w:t>
      </w:r>
      <w:r>
        <w:rPr>
          <w:rFonts w:cs="Times New Roman"/>
          <w:i/>
          <w:color w:val="C00000"/>
        </w:rPr>
        <w:t xml:space="preserve"> программы</w:t>
      </w:r>
      <w:r w:rsidRPr="0048616C">
        <w:rPr>
          <w:rFonts w:cs="Times New Roman"/>
          <w:i/>
          <w:color w:val="C00000"/>
        </w:rPr>
        <w:t xml:space="preserve"> </w:t>
      </w:r>
      <w:r>
        <w:rPr>
          <w:rFonts w:cs="Times New Roman"/>
          <w:i/>
          <w:color w:val="C00000"/>
        </w:rPr>
        <w:t>рассчитано</w:t>
      </w:r>
      <w:r w:rsidRPr="0048616C">
        <w:rPr>
          <w:rFonts w:cs="Times New Roman"/>
          <w:i/>
          <w:color w:val="C00000"/>
        </w:rPr>
        <w:t xml:space="preserve"> ориентировочно.</w:t>
      </w:r>
    </w:p>
    <w:sectPr w:rsidR="00DF15D5" w:rsidRPr="00DF15D5" w:rsidSect="001323C0">
      <w:pgSz w:w="11906" w:h="16838" w:code="9"/>
      <w:pgMar w:top="426" w:right="42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42"/>
    <w:rsid w:val="001323C0"/>
    <w:rsid w:val="00193642"/>
    <w:rsid w:val="003B42CE"/>
    <w:rsid w:val="003E4BC4"/>
    <w:rsid w:val="004C17A8"/>
    <w:rsid w:val="00507D51"/>
    <w:rsid w:val="00573A10"/>
    <w:rsid w:val="005D734E"/>
    <w:rsid w:val="00821E0E"/>
    <w:rsid w:val="0084036B"/>
    <w:rsid w:val="00842B17"/>
    <w:rsid w:val="00852B09"/>
    <w:rsid w:val="00884B6E"/>
    <w:rsid w:val="00905E27"/>
    <w:rsid w:val="00924EB5"/>
    <w:rsid w:val="00971161"/>
    <w:rsid w:val="00B02063"/>
    <w:rsid w:val="00B5226C"/>
    <w:rsid w:val="00B77935"/>
    <w:rsid w:val="00B8532E"/>
    <w:rsid w:val="00BC5AD7"/>
    <w:rsid w:val="00D15D37"/>
    <w:rsid w:val="00D32A98"/>
    <w:rsid w:val="00DF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F0B63"/>
  <w15:chartTrackingRefBased/>
  <w15:docId w15:val="{9E47AE05-140E-4D41-A41D-74D307F6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6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642"/>
    <w:pPr>
      <w:spacing w:after="0" w:line="240" w:lineRule="auto"/>
    </w:pPr>
  </w:style>
  <w:style w:type="table" w:styleId="a4">
    <w:name w:val="Table Grid"/>
    <w:basedOn w:val="a1"/>
    <w:uiPriority w:val="39"/>
    <w:rsid w:val="001936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2023-09-08T13:50:00Z</dcterms:created>
  <dcterms:modified xsi:type="dcterms:W3CDTF">2024-04-03T07:43:00Z</dcterms:modified>
</cp:coreProperties>
</file>